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F4" w:rsidRDefault="00B213DB" w:rsidP="00B213DB">
      <w:pPr>
        <w:jc w:val="center"/>
        <w:rPr>
          <w:sz w:val="32"/>
        </w:rPr>
      </w:pPr>
      <w:r>
        <w:rPr>
          <w:i/>
          <w:sz w:val="32"/>
        </w:rPr>
        <w:t xml:space="preserve">Macbeth </w:t>
      </w:r>
      <w:r w:rsidR="00FF40A0">
        <w:rPr>
          <w:sz w:val="32"/>
        </w:rPr>
        <w:t>2.</w:t>
      </w:r>
      <w:r w:rsidR="002205EC">
        <w:rPr>
          <w:sz w:val="32"/>
        </w:rPr>
        <w:t>4</w:t>
      </w:r>
      <w:r w:rsidR="00FF40A0">
        <w:rPr>
          <w:sz w:val="32"/>
        </w:rPr>
        <w:t>-</w:t>
      </w:r>
      <w:r w:rsidR="002205EC">
        <w:rPr>
          <w:sz w:val="32"/>
        </w:rPr>
        <w:t xml:space="preserve">3.2 </w:t>
      </w:r>
      <w:r>
        <w:rPr>
          <w:sz w:val="32"/>
        </w:rPr>
        <w:t>Literature Circles</w:t>
      </w:r>
    </w:p>
    <w:p w:rsidR="00B213DB" w:rsidRDefault="00B213DB" w:rsidP="00B213DB">
      <w:pPr>
        <w:rPr>
          <w:b/>
          <w:sz w:val="32"/>
        </w:rPr>
      </w:pPr>
      <w:r>
        <w:rPr>
          <w:b/>
          <w:sz w:val="32"/>
        </w:rPr>
        <w:t xml:space="preserve">Directions: </w:t>
      </w:r>
      <w:r w:rsidRPr="00B213DB">
        <w:rPr>
          <w:sz w:val="32"/>
        </w:rPr>
        <w:t xml:space="preserve">Get into groups of </w:t>
      </w:r>
      <w:r w:rsidR="0021455E">
        <w:rPr>
          <w:sz w:val="32"/>
        </w:rPr>
        <w:t>three</w:t>
      </w:r>
      <w:r w:rsidRPr="00B213DB">
        <w:rPr>
          <w:sz w:val="32"/>
        </w:rPr>
        <w:t>. Assign parts and read through the assigned scenes</w:t>
      </w:r>
      <w:r>
        <w:rPr>
          <w:sz w:val="32"/>
        </w:rPr>
        <w:t xml:space="preserve"> using No Fear Shakespeare (and bookmark this page for the future). Read the ORIGINAL text, but pick one person who can translate when you get confused. Try to work through the meaning on your own before turning to No Fear</w:t>
      </w:r>
      <w:r w:rsidRPr="00B213DB">
        <w:rPr>
          <w:sz w:val="32"/>
        </w:rPr>
        <w:t>.</w:t>
      </w:r>
      <w:r>
        <w:rPr>
          <w:sz w:val="32"/>
        </w:rPr>
        <w:t xml:space="preserve"> Answer the guided reading questions AS you read.</w:t>
      </w:r>
    </w:p>
    <w:p w:rsidR="00B213DB" w:rsidRDefault="00372EAD" w:rsidP="00B213DB">
      <w:pPr>
        <w:rPr>
          <w:b/>
          <w:sz w:val="32"/>
        </w:rPr>
      </w:pPr>
      <w:r>
        <w:rPr>
          <w:b/>
          <w:sz w:val="32"/>
        </w:rPr>
        <w:t>2.4</w:t>
      </w:r>
      <w:r w:rsidR="00B213DB">
        <w:rPr>
          <w:b/>
          <w:sz w:val="32"/>
        </w:rPr>
        <w:t xml:space="preserve"> Roles:</w:t>
      </w:r>
    </w:p>
    <w:p w:rsidR="00FF40A0" w:rsidRDefault="00372EAD" w:rsidP="00FF40A0">
      <w:pPr>
        <w:pStyle w:val="ListParagraph"/>
        <w:numPr>
          <w:ilvl w:val="0"/>
          <w:numId w:val="2"/>
        </w:numPr>
        <w:rPr>
          <w:b/>
          <w:sz w:val="32"/>
        </w:rPr>
      </w:pPr>
      <w:r>
        <w:rPr>
          <w:b/>
          <w:sz w:val="32"/>
        </w:rPr>
        <w:t>Old Man</w:t>
      </w:r>
    </w:p>
    <w:p w:rsidR="00372EAD" w:rsidRDefault="00372EAD" w:rsidP="00FF40A0">
      <w:pPr>
        <w:pStyle w:val="ListParagraph"/>
        <w:numPr>
          <w:ilvl w:val="0"/>
          <w:numId w:val="2"/>
        </w:numPr>
        <w:rPr>
          <w:b/>
          <w:sz w:val="32"/>
        </w:rPr>
      </w:pPr>
      <w:r>
        <w:rPr>
          <w:b/>
          <w:sz w:val="32"/>
        </w:rPr>
        <w:t>Ross</w:t>
      </w:r>
    </w:p>
    <w:p w:rsidR="00372EAD" w:rsidRPr="00FF40A0" w:rsidRDefault="00372EAD" w:rsidP="00FF40A0">
      <w:pPr>
        <w:pStyle w:val="ListParagraph"/>
        <w:numPr>
          <w:ilvl w:val="0"/>
          <w:numId w:val="2"/>
        </w:numPr>
        <w:rPr>
          <w:b/>
          <w:sz w:val="32"/>
        </w:rPr>
      </w:pPr>
      <w:r>
        <w:rPr>
          <w:b/>
          <w:sz w:val="32"/>
        </w:rPr>
        <w:t>Macduff</w:t>
      </w:r>
    </w:p>
    <w:p w:rsidR="00B213DB" w:rsidRDefault="00372EAD" w:rsidP="00B213DB">
      <w:pPr>
        <w:rPr>
          <w:b/>
          <w:sz w:val="32"/>
        </w:rPr>
      </w:pPr>
      <w:r>
        <w:rPr>
          <w:b/>
          <w:sz w:val="32"/>
        </w:rPr>
        <w:t>3.1</w:t>
      </w:r>
      <w:r w:rsidR="00B213DB">
        <w:rPr>
          <w:b/>
          <w:sz w:val="32"/>
        </w:rPr>
        <w:t xml:space="preserve"> Roles:</w:t>
      </w:r>
    </w:p>
    <w:p w:rsidR="0024513A" w:rsidRPr="0024513A" w:rsidRDefault="00FF40A0" w:rsidP="0089624D">
      <w:pPr>
        <w:pStyle w:val="ListParagraph"/>
        <w:numPr>
          <w:ilvl w:val="0"/>
          <w:numId w:val="3"/>
        </w:numPr>
        <w:rPr>
          <w:sz w:val="32"/>
        </w:rPr>
      </w:pPr>
      <w:r>
        <w:rPr>
          <w:b/>
          <w:sz w:val="32"/>
        </w:rPr>
        <w:t>Macbeth</w:t>
      </w:r>
    </w:p>
    <w:p w:rsidR="0024513A" w:rsidRPr="00372EAD" w:rsidRDefault="0024513A" w:rsidP="0024513A">
      <w:pPr>
        <w:pStyle w:val="ListParagraph"/>
        <w:numPr>
          <w:ilvl w:val="0"/>
          <w:numId w:val="3"/>
        </w:numPr>
        <w:rPr>
          <w:sz w:val="32"/>
        </w:rPr>
      </w:pPr>
      <w:r>
        <w:rPr>
          <w:b/>
          <w:sz w:val="32"/>
        </w:rPr>
        <w:t>Lady Macbeth</w:t>
      </w:r>
      <w:r w:rsidR="00372EAD">
        <w:rPr>
          <w:b/>
          <w:sz w:val="32"/>
        </w:rPr>
        <w:t>/Servant/First Murderer/Second Murderer</w:t>
      </w:r>
    </w:p>
    <w:p w:rsidR="00372EAD" w:rsidRPr="00372EAD" w:rsidRDefault="00372EAD" w:rsidP="00372EAD">
      <w:pPr>
        <w:pStyle w:val="ListParagraph"/>
        <w:numPr>
          <w:ilvl w:val="0"/>
          <w:numId w:val="3"/>
        </w:numPr>
        <w:rPr>
          <w:sz w:val="32"/>
        </w:rPr>
      </w:pPr>
      <w:r>
        <w:rPr>
          <w:b/>
          <w:sz w:val="32"/>
        </w:rPr>
        <w:t>Banquo</w:t>
      </w:r>
    </w:p>
    <w:p w:rsidR="0089624D" w:rsidRDefault="00372EAD" w:rsidP="0089624D">
      <w:pPr>
        <w:rPr>
          <w:b/>
          <w:sz w:val="32"/>
        </w:rPr>
      </w:pPr>
      <w:r>
        <w:rPr>
          <w:b/>
          <w:sz w:val="32"/>
        </w:rPr>
        <w:t>3.2</w:t>
      </w:r>
      <w:r w:rsidR="0089624D" w:rsidRPr="0089624D">
        <w:rPr>
          <w:b/>
          <w:sz w:val="32"/>
        </w:rPr>
        <w:t xml:space="preserve"> Roles:</w:t>
      </w:r>
    </w:p>
    <w:p w:rsidR="00FF40A0" w:rsidRDefault="00372EAD" w:rsidP="0024513A">
      <w:pPr>
        <w:pStyle w:val="ListParagraph"/>
        <w:numPr>
          <w:ilvl w:val="0"/>
          <w:numId w:val="4"/>
        </w:numPr>
        <w:rPr>
          <w:b/>
          <w:sz w:val="32"/>
        </w:rPr>
      </w:pPr>
      <w:r>
        <w:rPr>
          <w:b/>
          <w:sz w:val="32"/>
        </w:rPr>
        <w:t>Servant</w:t>
      </w:r>
    </w:p>
    <w:p w:rsidR="00FF40A0" w:rsidRDefault="00372EAD" w:rsidP="0024513A">
      <w:pPr>
        <w:pStyle w:val="ListParagraph"/>
        <w:numPr>
          <w:ilvl w:val="0"/>
          <w:numId w:val="4"/>
        </w:numPr>
        <w:rPr>
          <w:b/>
          <w:sz w:val="32"/>
        </w:rPr>
      </w:pPr>
      <w:r>
        <w:rPr>
          <w:b/>
          <w:sz w:val="32"/>
        </w:rPr>
        <w:t>Lady Macbeth</w:t>
      </w:r>
    </w:p>
    <w:p w:rsidR="00FF40A0" w:rsidRPr="00FF40A0" w:rsidRDefault="00372EAD" w:rsidP="00FF40A0">
      <w:pPr>
        <w:pStyle w:val="ListParagraph"/>
        <w:numPr>
          <w:ilvl w:val="0"/>
          <w:numId w:val="4"/>
        </w:numPr>
        <w:rPr>
          <w:b/>
          <w:sz w:val="32"/>
        </w:rPr>
      </w:pPr>
      <w:r>
        <w:rPr>
          <w:b/>
          <w:sz w:val="32"/>
        </w:rPr>
        <w:t>Macbeth</w:t>
      </w:r>
    </w:p>
    <w:p w:rsidR="0024513A" w:rsidRDefault="0024513A" w:rsidP="00C6279F">
      <w:pPr>
        <w:spacing w:after="0"/>
        <w:rPr>
          <w:sz w:val="28"/>
          <w:szCs w:val="28"/>
        </w:rPr>
      </w:pPr>
    </w:p>
    <w:p w:rsidR="00044BE3" w:rsidRDefault="00044BE3" w:rsidP="00C6279F">
      <w:pPr>
        <w:spacing w:after="0"/>
        <w:rPr>
          <w:sz w:val="28"/>
          <w:szCs w:val="28"/>
        </w:rPr>
      </w:pPr>
    </w:p>
    <w:p w:rsidR="00044BE3" w:rsidRDefault="00044BE3" w:rsidP="00044BE3">
      <w:pPr>
        <w:spacing w:after="0"/>
        <w:rPr>
          <w:b/>
          <w:sz w:val="24"/>
          <w:szCs w:val="28"/>
        </w:rPr>
      </w:pPr>
    </w:p>
    <w:p w:rsidR="00372EAD" w:rsidRDefault="00372EAD" w:rsidP="00044BE3">
      <w:pPr>
        <w:spacing w:after="0"/>
        <w:rPr>
          <w:b/>
          <w:sz w:val="24"/>
          <w:szCs w:val="28"/>
        </w:rPr>
      </w:pPr>
    </w:p>
    <w:p w:rsidR="00372EAD" w:rsidRDefault="00372EAD" w:rsidP="00044BE3">
      <w:pPr>
        <w:spacing w:after="0"/>
        <w:rPr>
          <w:b/>
          <w:sz w:val="24"/>
          <w:szCs w:val="28"/>
        </w:rPr>
      </w:pPr>
    </w:p>
    <w:p w:rsidR="00372EAD" w:rsidRDefault="00372EAD" w:rsidP="00044BE3">
      <w:pPr>
        <w:spacing w:after="0"/>
        <w:rPr>
          <w:b/>
          <w:sz w:val="24"/>
          <w:szCs w:val="28"/>
        </w:rPr>
      </w:pPr>
    </w:p>
    <w:p w:rsidR="00372EAD" w:rsidRDefault="00372EAD" w:rsidP="00044BE3">
      <w:pPr>
        <w:spacing w:after="0"/>
        <w:rPr>
          <w:b/>
          <w:sz w:val="24"/>
          <w:szCs w:val="28"/>
        </w:rPr>
      </w:pPr>
    </w:p>
    <w:p w:rsidR="0066089C" w:rsidRPr="0073309C" w:rsidRDefault="0066089C" w:rsidP="0066089C">
      <w:pPr>
        <w:spacing w:after="0"/>
        <w:rPr>
          <w:b/>
          <w:sz w:val="28"/>
          <w:szCs w:val="28"/>
        </w:rPr>
      </w:pPr>
      <w:r w:rsidRPr="0073309C">
        <w:rPr>
          <w:b/>
          <w:sz w:val="28"/>
          <w:szCs w:val="28"/>
        </w:rPr>
        <w:lastRenderedPageBreak/>
        <w:t xml:space="preserve">Act II, scene </w:t>
      </w:r>
      <w:proofErr w:type="gramStart"/>
      <w:r w:rsidRPr="0073309C">
        <w:rPr>
          <w:b/>
          <w:sz w:val="28"/>
          <w:szCs w:val="28"/>
        </w:rPr>
        <w:t>iv</w:t>
      </w:r>
      <w:proofErr w:type="gramEnd"/>
    </w:p>
    <w:p w:rsidR="0066089C" w:rsidRPr="0073309C" w:rsidRDefault="0066089C" w:rsidP="0066089C">
      <w:pPr>
        <w:spacing w:after="0"/>
        <w:rPr>
          <w:sz w:val="28"/>
          <w:szCs w:val="28"/>
        </w:rPr>
      </w:pPr>
      <w:r w:rsidRPr="0073309C">
        <w:rPr>
          <w:sz w:val="28"/>
          <w:szCs w:val="28"/>
        </w:rPr>
        <w:t>1. What is the purpose of this scene?</w:t>
      </w:r>
    </w:p>
    <w:p w:rsidR="0066089C" w:rsidRPr="0073309C" w:rsidRDefault="0066089C" w:rsidP="0066089C">
      <w:pPr>
        <w:spacing w:after="0"/>
        <w:rPr>
          <w:sz w:val="28"/>
          <w:szCs w:val="28"/>
        </w:rPr>
      </w:pPr>
    </w:p>
    <w:p w:rsidR="0066089C" w:rsidRPr="0073309C" w:rsidRDefault="0066089C" w:rsidP="0066089C">
      <w:pPr>
        <w:spacing w:after="0"/>
        <w:rPr>
          <w:b/>
          <w:sz w:val="28"/>
          <w:szCs w:val="28"/>
        </w:rPr>
      </w:pPr>
      <w:r w:rsidRPr="0073309C">
        <w:rPr>
          <w:b/>
          <w:sz w:val="28"/>
          <w:szCs w:val="28"/>
        </w:rPr>
        <w:t xml:space="preserve">Act III, scene </w:t>
      </w:r>
      <w:proofErr w:type="spellStart"/>
      <w:r w:rsidRPr="0073309C">
        <w:rPr>
          <w:b/>
          <w:sz w:val="28"/>
          <w:szCs w:val="28"/>
        </w:rPr>
        <w:t>i</w:t>
      </w:r>
      <w:proofErr w:type="spellEnd"/>
    </w:p>
    <w:p w:rsidR="0066089C" w:rsidRPr="0073309C" w:rsidRDefault="0066089C" w:rsidP="0066089C">
      <w:pPr>
        <w:spacing w:after="0"/>
        <w:rPr>
          <w:sz w:val="28"/>
          <w:szCs w:val="28"/>
        </w:rPr>
      </w:pPr>
      <w:r w:rsidRPr="0073309C">
        <w:rPr>
          <w:sz w:val="28"/>
          <w:szCs w:val="28"/>
        </w:rPr>
        <w:t>1. In his soliloquy, what suspicion and hope does Banquo reveal?</w:t>
      </w:r>
    </w:p>
    <w:p w:rsidR="0066089C" w:rsidRPr="0073309C" w:rsidRDefault="0066089C" w:rsidP="0066089C">
      <w:pPr>
        <w:spacing w:after="0"/>
        <w:rPr>
          <w:sz w:val="28"/>
          <w:szCs w:val="28"/>
        </w:rPr>
      </w:pPr>
      <w:r w:rsidRPr="0073309C">
        <w:rPr>
          <w:sz w:val="28"/>
          <w:szCs w:val="28"/>
        </w:rPr>
        <w:t>2. Macbeth seems to be very interested in Banquo’s travel plans. Why do you suppose he is so interested?</w:t>
      </w:r>
    </w:p>
    <w:p w:rsidR="0066089C" w:rsidRPr="0073309C" w:rsidRDefault="0066089C" w:rsidP="0066089C">
      <w:pPr>
        <w:spacing w:after="0"/>
        <w:rPr>
          <w:sz w:val="28"/>
          <w:szCs w:val="28"/>
        </w:rPr>
      </w:pPr>
      <w:r w:rsidRPr="0073309C">
        <w:rPr>
          <w:sz w:val="28"/>
          <w:szCs w:val="28"/>
        </w:rPr>
        <w:t xml:space="preserve">3. The speech beginning </w:t>
      </w:r>
      <w:proofErr w:type="gramStart"/>
      <w:r w:rsidRPr="0073309C">
        <w:rPr>
          <w:i/>
          <w:sz w:val="28"/>
          <w:szCs w:val="28"/>
        </w:rPr>
        <w:t>To</w:t>
      </w:r>
      <w:proofErr w:type="gramEnd"/>
      <w:r w:rsidRPr="0073309C">
        <w:rPr>
          <w:i/>
          <w:sz w:val="28"/>
          <w:szCs w:val="28"/>
        </w:rPr>
        <w:t xml:space="preserve"> be thus is nothing...</w:t>
      </w:r>
      <w:r w:rsidRPr="0073309C">
        <w:rPr>
          <w:sz w:val="28"/>
          <w:szCs w:val="28"/>
        </w:rPr>
        <w:t xml:space="preserve"> is another one often quoted. What is the meaning of that sentence?</w:t>
      </w:r>
    </w:p>
    <w:p w:rsidR="0066089C" w:rsidRPr="0073309C" w:rsidRDefault="0066089C" w:rsidP="0066089C">
      <w:pPr>
        <w:spacing w:after="0"/>
        <w:rPr>
          <w:sz w:val="28"/>
          <w:szCs w:val="28"/>
        </w:rPr>
      </w:pPr>
      <w:r w:rsidRPr="0073309C">
        <w:rPr>
          <w:sz w:val="28"/>
          <w:szCs w:val="28"/>
        </w:rPr>
        <w:t>4. What is there in Banquo’s character that makes Macbeth uneasy?</w:t>
      </w:r>
    </w:p>
    <w:p w:rsidR="0066089C" w:rsidRPr="0073309C" w:rsidRDefault="0066089C" w:rsidP="0066089C">
      <w:pPr>
        <w:spacing w:after="0"/>
        <w:rPr>
          <w:sz w:val="28"/>
          <w:szCs w:val="28"/>
        </w:rPr>
      </w:pPr>
      <w:r w:rsidRPr="0073309C">
        <w:rPr>
          <w:sz w:val="28"/>
          <w:szCs w:val="28"/>
        </w:rPr>
        <w:t>5. What is there in the situation with Banquo that particularly upsets Macbeth?</w:t>
      </w:r>
    </w:p>
    <w:p w:rsidR="0066089C" w:rsidRPr="0073309C" w:rsidRDefault="0066089C" w:rsidP="0066089C">
      <w:pPr>
        <w:spacing w:after="0"/>
        <w:rPr>
          <w:sz w:val="28"/>
          <w:szCs w:val="28"/>
        </w:rPr>
      </w:pPr>
      <w:r w:rsidRPr="0073309C">
        <w:rPr>
          <w:sz w:val="28"/>
          <w:szCs w:val="28"/>
        </w:rPr>
        <w:t>6. What do we learn about the condition of Scotland in Macbeth’s conversation with the murderers?</w:t>
      </w:r>
    </w:p>
    <w:p w:rsidR="0066089C" w:rsidRPr="0073309C" w:rsidRDefault="0066089C" w:rsidP="0066089C">
      <w:pPr>
        <w:spacing w:after="0"/>
        <w:rPr>
          <w:sz w:val="28"/>
          <w:szCs w:val="28"/>
        </w:rPr>
      </w:pPr>
      <w:r w:rsidRPr="0073309C">
        <w:rPr>
          <w:sz w:val="28"/>
          <w:szCs w:val="28"/>
        </w:rPr>
        <w:t xml:space="preserve">7. How does Macbeth convince the murderers to kill Banquo and </w:t>
      </w:r>
      <w:proofErr w:type="spellStart"/>
      <w:r w:rsidRPr="0073309C">
        <w:rPr>
          <w:sz w:val="28"/>
          <w:szCs w:val="28"/>
        </w:rPr>
        <w:t>Fleance</w:t>
      </w:r>
      <w:proofErr w:type="spellEnd"/>
      <w:r w:rsidRPr="0073309C">
        <w:rPr>
          <w:sz w:val="28"/>
          <w:szCs w:val="28"/>
        </w:rPr>
        <w:t>?</w:t>
      </w:r>
    </w:p>
    <w:p w:rsidR="0066089C" w:rsidRPr="0073309C" w:rsidRDefault="0066089C" w:rsidP="0066089C">
      <w:pPr>
        <w:spacing w:after="0"/>
        <w:rPr>
          <w:sz w:val="28"/>
          <w:szCs w:val="28"/>
        </w:rPr>
      </w:pPr>
      <w:r w:rsidRPr="0073309C">
        <w:rPr>
          <w:sz w:val="28"/>
          <w:szCs w:val="28"/>
        </w:rPr>
        <w:t>8. What does Macbeth tell them to do?</w:t>
      </w:r>
    </w:p>
    <w:p w:rsidR="0066089C" w:rsidRPr="0073309C" w:rsidRDefault="0066089C" w:rsidP="0066089C">
      <w:pPr>
        <w:spacing w:after="0"/>
        <w:rPr>
          <w:sz w:val="28"/>
          <w:szCs w:val="28"/>
        </w:rPr>
      </w:pPr>
    </w:p>
    <w:p w:rsidR="0066089C" w:rsidRPr="0073309C" w:rsidRDefault="0066089C" w:rsidP="0066089C">
      <w:pPr>
        <w:spacing w:after="0"/>
        <w:rPr>
          <w:b/>
          <w:sz w:val="28"/>
          <w:szCs w:val="28"/>
        </w:rPr>
      </w:pPr>
      <w:r w:rsidRPr="0073309C">
        <w:rPr>
          <w:b/>
          <w:sz w:val="28"/>
          <w:szCs w:val="28"/>
        </w:rPr>
        <w:t>Act III, scene ii</w:t>
      </w:r>
    </w:p>
    <w:p w:rsidR="0066089C" w:rsidRPr="0073309C" w:rsidRDefault="0066089C" w:rsidP="0066089C">
      <w:pPr>
        <w:spacing w:after="0"/>
        <w:rPr>
          <w:sz w:val="28"/>
          <w:szCs w:val="28"/>
        </w:rPr>
      </w:pPr>
      <w:r w:rsidRPr="0073309C">
        <w:rPr>
          <w:sz w:val="28"/>
          <w:szCs w:val="28"/>
        </w:rPr>
        <w:t>1. What is the meaning of Lady Macbeth’s opening speech in this scene?</w:t>
      </w:r>
    </w:p>
    <w:p w:rsidR="0066089C" w:rsidRPr="0073309C" w:rsidRDefault="0066089C" w:rsidP="0066089C">
      <w:pPr>
        <w:spacing w:after="0"/>
        <w:rPr>
          <w:sz w:val="28"/>
          <w:szCs w:val="28"/>
        </w:rPr>
      </w:pPr>
      <w:r w:rsidRPr="0073309C">
        <w:rPr>
          <w:sz w:val="28"/>
          <w:szCs w:val="28"/>
        </w:rPr>
        <w:t>2. In this scene, what is Macbeth’s state of mind?</w:t>
      </w:r>
    </w:p>
    <w:p w:rsidR="0066089C" w:rsidRPr="0073309C" w:rsidRDefault="0066089C" w:rsidP="0066089C">
      <w:pPr>
        <w:spacing w:after="0"/>
        <w:rPr>
          <w:sz w:val="28"/>
          <w:szCs w:val="28"/>
        </w:rPr>
      </w:pPr>
      <w:r w:rsidRPr="0073309C">
        <w:rPr>
          <w:sz w:val="28"/>
          <w:szCs w:val="28"/>
        </w:rPr>
        <w:t>3. On the other hand, how does Macbeth show that his resolve and ambition have become stronger?</w:t>
      </w:r>
    </w:p>
    <w:p w:rsidR="00372EAD" w:rsidRPr="0066089C" w:rsidRDefault="0066089C" w:rsidP="00044BE3">
      <w:pPr>
        <w:spacing w:after="0"/>
        <w:rPr>
          <w:sz w:val="28"/>
          <w:szCs w:val="28"/>
        </w:rPr>
      </w:pPr>
      <w:r w:rsidRPr="0073309C">
        <w:rPr>
          <w:sz w:val="28"/>
          <w:szCs w:val="28"/>
        </w:rPr>
        <w:t>4. What is significant about Macbeth’s instructions to Lady Macbeth about how to treat Banquo at the state dinner that night?</w:t>
      </w:r>
      <w:bookmarkStart w:id="0" w:name="_GoBack"/>
      <w:bookmarkEnd w:id="0"/>
    </w:p>
    <w:sectPr w:rsidR="00372EAD" w:rsidRPr="00660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49"/>
    <w:multiLevelType w:val="hybridMultilevel"/>
    <w:tmpl w:val="C1C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312C4"/>
    <w:multiLevelType w:val="hybridMultilevel"/>
    <w:tmpl w:val="5C80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B5834"/>
    <w:multiLevelType w:val="hybridMultilevel"/>
    <w:tmpl w:val="1D5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34E3"/>
    <w:multiLevelType w:val="hybridMultilevel"/>
    <w:tmpl w:val="ACA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B"/>
    <w:rsid w:val="00044BE3"/>
    <w:rsid w:val="0021455E"/>
    <w:rsid w:val="002205EC"/>
    <w:rsid w:val="0024513A"/>
    <w:rsid w:val="00372EAD"/>
    <w:rsid w:val="00535CEE"/>
    <w:rsid w:val="005E2AF4"/>
    <w:rsid w:val="0066089C"/>
    <w:rsid w:val="007313D7"/>
    <w:rsid w:val="007477FB"/>
    <w:rsid w:val="0089624D"/>
    <w:rsid w:val="008D6921"/>
    <w:rsid w:val="00AC1CC8"/>
    <w:rsid w:val="00B213DB"/>
    <w:rsid w:val="00B76E7A"/>
    <w:rsid w:val="00C6279F"/>
    <w:rsid w:val="00E658FB"/>
    <w:rsid w:val="00ED1683"/>
    <w:rsid w:val="00EF48B3"/>
    <w:rsid w:val="00F2695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5737"/>
  <w15:docId w15:val="{549E3407-50D4-462E-9010-7819C43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5</cp:revision>
  <dcterms:created xsi:type="dcterms:W3CDTF">2018-02-09T19:23:00Z</dcterms:created>
  <dcterms:modified xsi:type="dcterms:W3CDTF">2018-02-09T19:26:00Z</dcterms:modified>
</cp:coreProperties>
</file>