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AB5F0C">
        <w:rPr>
          <w:sz w:val="32"/>
        </w:rPr>
        <w:t>4.</w:t>
      </w:r>
      <w:r w:rsidR="00255B6A">
        <w:rPr>
          <w:sz w:val="32"/>
        </w:rPr>
        <w:t>3</w:t>
      </w:r>
      <w:r w:rsidR="002205EC">
        <w:rPr>
          <w:sz w:val="32"/>
        </w:rPr>
        <w:t xml:space="preserve"> </w:t>
      </w:r>
      <w:r>
        <w:rPr>
          <w:sz w:val="32"/>
        </w:rPr>
        <w:t>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AB5F0C" w:rsidP="00B213DB">
      <w:pPr>
        <w:rPr>
          <w:b/>
          <w:sz w:val="32"/>
        </w:rPr>
      </w:pPr>
      <w:r>
        <w:rPr>
          <w:b/>
          <w:sz w:val="32"/>
        </w:rPr>
        <w:t>4.</w:t>
      </w:r>
      <w:r w:rsidR="00255B6A">
        <w:rPr>
          <w:b/>
          <w:sz w:val="32"/>
        </w:rPr>
        <w:t>3</w:t>
      </w:r>
      <w:r w:rsidR="00B213DB">
        <w:rPr>
          <w:b/>
          <w:sz w:val="32"/>
        </w:rPr>
        <w:t xml:space="preserve"> Roles:</w:t>
      </w:r>
    </w:p>
    <w:p w:rsidR="00AB5F0C" w:rsidRDefault="00255B6A" w:rsidP="00FF40A0">
      <w:pPr>
        <w:pStyle w:val="ListParagraph"/>
        <w:numPr>
          <w:ilvl w:val="0"/>
          <w:numId w:val="2"/>
        </w:numPr>
        <w:rPr>
          <w:b/>
          <w:sz w:val="32"/>
        </w:rPr>
      </w:pPr>
      <w:r>
        <w:rPr>
          <w:b/>
          <w:sz w:val="32"/>
        </w:rPr>
        <w:t>Malcolm</w:t>
      </w:r>
    </w:p>
    <w:p w:rsidR="00255B6A" w:rsidRDefault="00255B6A" w:rsidP="00FF40A0">
      <w:pPr>
        <w:pStyle w:val="ListParagraph"/>
        <w:numPr>
          <w:ilvl w:val="0"/>
          <w:numId w:val="2"/>
        </w:numPr>
        <w:rPr>
          <w:b/>
          <w:sz w:val="32"/>
        </w:rPr>
      </w:pPr>
      <w:r>
        <w:rPr>
          <w:b/>
          <w:sz w:val="32"/>
        </w:rPr>
        <w:t>Macduff</w:t>
      </w:r>
    </w:p>
    <w:p w:rsidR="00255B6A" w:rsidRPr="00255B6A" w:rsidRDefault="00255B6A" w:rsidP="00255B6A">
      <w:pPr>
        <w:pStyle w:val="ListParagraph"/>
        <w:numPr>
          <w:ilvl w:val="0"/>
          <w:numId w:val="2"/>
        </w:numPr>
        <w:rPr>
          <w:b/>
          <w:sz w:val="32"/>
        </w:rPr>
      </w:pPr>
      <w:r>
        <w:rPr>
          <w:b/>
          <w:sz w:val="32"/>
        </w:rPr>
        <w:t>Doctor/Ross</w:t>
      </w:r>
    </w:p>
    <w:p w:rsidR="00917E2F" w:rsidRDefault="00917E2F" w:rsidP="00116B40">
      <w:pPr>
        <w:rPr>
          <w:b/>
          <w:sz w:val="24"/>
          <w:szCs w:val="28"/>
        </w:rPr>
      </w:pPr>
    </w:p>
    <w:p w:rsidR="000960E5" w:rsidRPr="0073309C" w:rsidRDefault="000960E5" w:rsidP="000960E5">
      <w:pPr>
        <w:spacing w:after="0"/>
        <w:rPr>
          <w:b/>
          <w:sz w:val="28"/>
          <w:szCs w:val="28"/>
        </w:rPr>
      </w:pPr>
      <w:r w:rsidRPr="0073309C">
        <w:rPr>
          <w:b/>
          <w:sz w:val="28"/>
          <w:szCs w:val="28"/>
        </w:rPr>
        <w:t>Act IV, scene iii</w:t>
      </w:r>
    </w:p>
    <w:p w:rsidR="000960E5" w:rsidRPr="0073309C" w:rsidRDefault="000960E5" w:rsidP="000960E5">
      <w:pPr>
        <w:spacing w:after="0"/>
        <w:rPr>
          <w:sz w:val="28"/>
          <w:szCs w:val="28"/>
        </w:rPr>
      </w:pPr>
      <w:r w:rsidRPr="0073309C">
        <w:rPr>
          <w:sz w:val="28"/>
          <w:szCs w:val="28"/>
        </w:rPr>
        <w:t>1. What additional evidence does Shakespeare give his audience that Macbeth is a tyrant?</w:t>
      </w:r>
    </w:p>
    <w:p w:rsidR="000960E5" w:rsidRPr="0073309C" w:rsidRDefault="000960E5" w:rsidP="000960E5">
      <w:pPr>
        <w:spacing w:after="0"/>
        <w:rPr>
          <w:sz w:val="28"/>
          <w:szCs w:val="28"/>
        </w:rPr>
      </w:pPr>
      <w:r w:rsidRPr="0073309C">
        <w:rPr>
          <w:sz w:val="28"/>
          <w:szCs w:val="28"/>
        </w:rPr>
        <w:t>2. What suspicion of Macduff does Malcolm voice?</w:t>
      </w:r>
    </w:p>
    <w:p w:rsidR="000960E5" w:rsidRPr="0073309C" w:rsidRDefault="000960E5" w:rsidP="000960E5">
      <w:pPr>
        <w:spacing w:after="0"/>
        <w:rPr>
          <w:sz w:val="28"/>
          <w:szCs w:val="28"/>
        </w:rPr>
      </w:pPr>
      <w:r w:rsidRPr="0073309C">
        <w:rPr>
          <w:sz w:val="28"/>
          <w:szCs w:val="28"/>
        </w:rPr>
        <w:t>3. How do Malcolm's comments about Macbeth again bring to mind the “fair is foul” theme?</w:t>
      </w:r>
    </w:p>
    <w:p w:rsidR="000960E5" w:rsidRPr="0073309C" w:rsidRDefault="000960E5" w:rsidP="000960E5">
      <w:pPr>
        <w:spacing w:after="0"/>
        <w:rPr>
          <w:sz w:val="28"/>
          <w:szCs w:val="28"/>
        </w:rPr>
      </w:pPr>
      <w:r w:rsidRPr="0073309C">
        <w:rPr>
          <w:sz w:val="28"/>
          <w:szCs w:val="28"/>
        </w:rPr>
        <w:t xml:space="preserve">4. What literary device is Shakespeare employing when Malcolm says, </w:t>
      </w:r>
      <w:r w:rsidRPr="0073309C">
        <w:rPr>
          <w:i/>
          <w:sz w:val="28"/>
          <w:szCs w:val="28"/>
        </w:rPr>
        <w:t>Angels are bright still, though the brightest fell</w:t>
      </w:r>
      <w:r w:rsidRPr="0073309C">
        <w:rPr>
          <w:sz w:val="28"/>
          <w:szCs w:val="28"/>
        </w:rPr>
        <w:t>?</w:t>
      </w:r>
    </w:p>
    <w:p w:rsidR="000960E5" w:rsidRPr="0073309C" w:rsidRDefault="000960E5" w:rsidP="000960E5">
      <w:pPr>
        <w:spacing w:after="0"/>
        <w:rPr>
          <w:sz w:val="28"/>
          <w:szCs w:val="28"/>
        </w:rPr>
      </w:pPr>
      <w:r w:rsidRPr="0073309C">
        <w:rPr>
          <w:sz w:val="28"/>
          <w:szCs w:val="28"/>
        </w:rPr>
        <w:t>5. What is it that makes Malcolm suspicious of Macduff’s motives?</w:t>
      </w:r>
    </w:p>
    <w:p w:rsidR="000960E5" w:rsidRPr="0073309C" w:rsidRDefault="000960E5" w:rsidP="000960E5">
      <w:pPr>
        <w:spacing w:after="0"/>
        <w:rPr>
          <w:sz w:val="28"/>
          <w:szCs w:val="28"/>
        </w:rPr>
      </w:pPr>
      <w:r w:rsidRPr="0073309C">
        <w:rPr>
          <w:sz w:val="28"/>
          <w:szCs w:val="28"/>
        </w:rPr>
        <w:t>6. How does Malcolm test Macduff’s honesty?</w:t>
      </w:r>
    </w:p>
    <w:p w:rsidR="000960E5" w:rsidRPr="0073309C" w:rsidRDefault="000960E5" w:rsidP="000960E5">
      <w:pPr>
        <w:spacing w:after="0"/>
        <w:rPr>
          <w:sz w:val="28"/>
          <w:szCs w:val="28"/>
        </w:rPr>
      </w:pPr>
      <w:r w:rsidRPr="0073309C">
        <w:rPr>
          <w:sz w:val="28"/>
          <w:szCs w:val="28"/>
        </w:rPr>
        <w:t>7. How does Macduff nearly fail the test?</w:t>
      </w:r>
    </w:p>
    <w:p w:rsidR="000960E5" w:rsidRPr="0073309C" w:rsidRDefault="000960E5" w:rsidP="000960E5">
      <w:pPr>
        <w:spacing w:after="0"/>
        <w:rPr>
          <w:sz w:val="28"/>
          <w:szCs w:val="28"/>
        </w:rPr>
      </w:pPr>
      <w:r w:rsidRPr="0073309C">
        <w:rPr>
          <w:sz w:val="28"/>
          <w:szCs w:val="28"/>
        </w:rPr>
        <w:t>8. What finally convinces Malcolm?</w:t>
      </w:r>
    </w:p>
    <w:p w:rsidR="000960E5" w:rsidRPr="0073309C" w:rsidRDefault="000960E5" w:rsidP="000960E5">
      <w:pPr>
        <w:spacing w:after="0"/>
        <w:rPr>
          <w:sz w:val="28"/>
          <w:szCs w:val="28"/>
        </w:rPr>
      </w:pPr>
      <w:r w:rsidRPr="0073309C">
        <w:rPr>
          <w:sz w:val="28"/>
          <w:szCs w:val="28"/>
        </w:rPr>
        <w:t>9. What purpose does the brief dialogue about Edward the Confessor’s alleged ability to heal serve?</w:t>
      </w:r>
    </w:p>
    <w:p w:rsidR="003C282A" w:rsidRPr="000960E5" w:rsidRDefault="000960E5" w:rsidP="000960E5">
      <w:pPr>
        <w:spacing w:after="0"/>
        <w:rPr>
          <w:sz w:val="28"/>
          <w:szCs w:val="28"/>
        </w:rPr>
      </w:pPr>
      <w:r w:rsidRPr="0073309C">
        <w:rPr>
          <w:sz w:val="28"/>
          <w:szCs w:val="28"/>
        </w:rPr>
        <w:t>10. After receiving word of his family’s slaughter, what does Macduff resolve?</w:t>
      </w:r>
      <w:bookmarkStart w:id="0" w:name="_GoBack"/>
      <w:bookmarkEnd w:id="0"/>
    </w:p>
    <w:sectPr w:rsidR="003C282A" w:rsidRPr="0009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611E"/>
    <w:multiLevelType w:val="hybridMultilevel"/>
    <w:tmpl w:val="183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F12EF"/>
    <w:multiLevelType w:val="hybridMultilevel"/>
    <w:tmpl w:val="175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047E6D"/>
    <w:rsid w:val="000960E5"/>
    <w:rsid w:val="001003B3"/>
    <w:rsid w:val="00116B40"/>
    <w:rsid w:val="0021455E"/>
    <w:rsid w:val="002205EC"/>
    <w:rsid w:val="0024513A"/>
    <w:rsid w:val="00255B6A"/>
    <w:rsid w:val="00372EAD"/>
    <w:rsid w:val="003C282A"/>
    <w:rsid w:val="00535CEE"/>
    <w:rsid w:val="005663F9"/>
    <w:rsid w:val="005E2AF4"/>
    <w:rsid w:val="0066089C"/>
    <w:rsid w:val="007313D7"/>
    <w:rsid w:val="007477FB"/>
    <w:rsid w:val="007E1364"/>
    <w:rsid w:val="0089624D"/>
    <w:rsid w:val="008D6921"/>
    <w:rsid w:val="008D7F01"/>
    <w:rsid w:val="00917E2F"/>
    <w:rsid w:val="00AB5F0C"/>
    <w:rsid w:val="00AC1CC8"/>
    <w:rsid w:val="00B213DB"/>
    <w:rsid w:val="00B76E7A"/>
    <w:rsid w:val="00B907F6"/>
    <w:rsid w:val="00B972BE"/>
    <w:rsid w:val="00BE2B3D"/>
    <w:rsid w:val="00C6279F"/>
    <w:rsid w:val="00E658FB"/>
    <w:rsid w:val="00EC4F92"/>
    <w:rsid w:val="00ED1683"/>
    <w:rsid w:val="00EF48B3"/>
    <w:rsid w:val="00F2695E"/>
    <w:rsid w:val="00F44FFB"/>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FC89"/>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4</cp:revision>
  <dcterms:created xsi:type="dcterms:W3CDTF">2018-02-28T16:17:00Z</dcterms:created>
  <dcterms:modified xsi:type="dcterms:W3CDTF">2018-02-28T16:19:00Z</dcterms:modified>
</cp:coreProperties>
</file>