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EDFD" w14:textId="049F97D6" w:rsidR="00E11A0D" w:rsidRPr="0005241D" w:rsidRDefault="0005241D" w:rsidP="0005241D">
      <w:pPr>
        <w:jc w:val="center"/>
        <w:rPr>
          <w:b/>
          <w:bCs/>
          <w:sz w:val="32"/>
          <w:szCs w:val="32"/>
        </w:rPr>
      </w:pPr>
      <w:r w:rsidRPr="0005241D">
        <w:rPr>
          <w:b/>
          <w:bCs/>
          <w:sz w:val="32"/>
          <w:szCs w:val="32"/>
        </w:rPr>
        <w:t>Soldier’s Home</w:t>
      </w:r>
    </w:p>
    <w:p w14:paraId="7990987F" w14:textId="3B374356" w:rsidR="0005241D" w:rsidRPr="0005241D" w:rsidRDefault="0005241D" w:rsidP="0005241D">
      <w:pPr>
        <w:jc w:val="center"/>
        <w:rPr>
          <w:sz w:val="32"/>
          <w:szCs w:val="32"/>
        </w:rPr>
      </w:pPr>
    </w:p>
    <w:p w14:paraId="0DA2B7AF" w14:textId="4DF242FC" w:rsidR="0005241D" w:rsidRPr="0005241D" w:rsidRDefault="0005241D" w:rsidP="000524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5241D">
        <w:rPr>
          <w:i/>
          <w:iCs/>
          <w:sz w:val="32"/>
          <w:szCs w:val="32"/>
        </w:rPr>
        <w:t>CHR1.A</w:t>
      </w:r>
      <w:r w:rsidR="00BB2A88">
        <w:rPr>
          <w:i/>
          <w:iCs/>
          <w:sz w:val="32"/>
          <w:szCs w:val="32"/>
        </w:rPr>
        <w:t xml:space="preserve"> </w:t>
      </w:r>
      <w:r w:rsidRPr="0005241D">
        <w:rPr>
          <w:sz w:val="32"/>
          <w:szCs w:val="32"/>
        </w:rPr>
        <w:t>– List three significant textual details that contribute to your understanding of the speaker (at least one from the final paragraphs). When taken as a whole, what do these details reveal to us about h</w:t>
      </w:r>
      <w:r>
        <w:rPr>
          <w:sz w:val="32"/>
          <w:szCs w:val="32"/>
        </w:rPr>
        <w:t>im</w:t>
      </w:r>
      <w:r w:rsidRPr="0005241D">
        <w:rPr>
          <w:sz w:val="32"/>
          <w:szCs w:val="32"/>
        </w:rPr>
        <w:t xml:space="preserve"> as a character?</w:t>
      </w:r>
    </w:p>
    <w:p w14:paraId="366D674D" w14:textId="24189B17" w:rsidR="0005241D" w:rsidRPr="0005241D" w:rsidRDefault="0005241D" w:rsidP="000524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5241D">
        <w:rPr>
          <w:i/>
          <w:iCs/>
          <w:sz w:val="32"/>
          <w:szCs w:val="32"/>
        </w:rPr>
        <w:t>CHR1.A</w:t>
      </w:r>
      <w:r w:rsidRPr="0005241D">
        <w:rPr>
          <w:sz w:val="32"/>
          <w:szCs w:val="32"/>
        </w:rPr>
        <w:t xml:space="preserve"> – </w:t>
      </w:r>
      <w:r>
        <w:rPr>
          <w:sz w:val="32"/>
          <w:szCs w:val="32"/>
        </w:rPr>
        <w:t>Given Krebs’ tone at the end of the story, what is his motive for allowing his mom to pray for him?</w:t>
      </w:r>
    </w:p>
    <w:p w14:paraId="1E20CDB1" w14:textId="70484936" w:rsidR="0005241D" w:rsidRPr="0005241D" w:rsidRDefault="0005241D" w:rsidP="000524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5241D">
        <w:rPr>
          <w:i/>
          <w:iCs/>
          <w:sz w:val="32"/>
          <w:szCs w:val="32"/>
        </w:rPr>
        <w:t>CHR1.A</w:t>
      </w:r>
      <w:r w:rsidRPr="0005241D">
        <w:rPr>
          <w:sz w:val="32"/>
          <w:szCs w:val="32"/>
        </w:rPr>
        <w:t xml:space="preserve"> – Based on the final </w:t>
      </w:r>
      <w:r>
        <w:rPr>
          <w:sz w:val="32"/>
          <w:szCs w:val="32"/>
        </w:rPr>
        <w:t>paragraph, what is Krebs’ perspective about moving to Kansas City? Carefully examine his tone before answering.</w:t>
      </w:r>
      <w:r w:rsidRPr="0005241D">
        <w:rPr>
          <w:sz w:val="32"/>
          <w:szCs w:val="32"/>
        </w:rPr>
        <w:t xml:space="preserve"> </w:t>
      </w:r>
    </w:p>
    <w:p w14:paraId="6B7FB52C" w14:textId="0280264B" w:rsidR="0005241D" w:rsidRPr="00D077D0" w:rsidRDefault="0005241D" w:rsidP="0005241D">
      <w:pPr>
        <w:pStyle w:val="ListParagraph"/>
        <w:numPr>
          <w:ilvl w:val="0"/>
          <w:numId w:val="1"/>
        </w:numPr>
        <w:spacing w:after="0"/>
        <w:rPr>
          <w:sz w:val="32"/>
          <w:szCs w:val="32"/>
          <w:highlight w:val="yellow"/>
        </w:rPr>
      </w:pPr>
      <w:r w:rsidRPr="00D077D0">
        <w:rPr>
          <w:i/>
          <w:iCs/>
          <w:sz w:val="32"/>
          <w:szCs w:val="32"/>
          <w:highlight w:val="yellow"/>
        </w:rPr>
        <w:t>SET2.A</w:t>
      </w:r>
      <w:r w:rsidRPr="00D077D0">
        <w:rPr>
          <w:sz w:val="32"/>
          <w:szCs w:val="32"/>
          <w:highlight w:val="yellow"/>
        </w:rPr>
        <w:t xml:space="preserve"> – List three textual details that reveal the story’s setting to you. How would you describe the setting, both the time and place?</w:t>
      </w:r>
    </w:p>
    <w:p w14:paraId="0949C7D4" w14:textId="3130CF42" w:rsidR="00221807" w:rsidRPr="00D077D0" w:rsidRDefault="00221807" w:rsidP="0005241D">
      <w:pPr>
        <w:pStyle w:val="ListParagraph"/>
        <w:numPr>
          <w:ilvl w:val="0"/>
          <w:numId w:val="1"/>
        </w:numPr>
        <w:spacing w:after="0"/>
        <w:rPr>
          <w:sz w:val="32"/>
          <w:szCs w:val="32"/>
          <w:highlight w:val="yellow"/>
        </w:rPr>
      </w:pPr>
      <w:r w:rsidRPr="00D077D0">
        <w:rPr>
          <w:i/>
          <w:iCs/>
          <w:sz w:val="32"/>
          <w:szCs w:val="32"/>
          <w:highlight w:val="yellow"/>
        </w:rPr>
        <w:t>SET2</w:t>
      </w:r>
      <w:r w:rsidRPr="00D077D0">
        <w:rPr>
          <w:sz w:val="32"/>
          <w:szCs w:val="32"/>
          <w:highlight w:val="yellow"/>
        </w:rPr>
        <w:t xml:space="preserve">.B </w:t>
      </w:r>
      <w:r w:rsidRPr="00D077D0">
        <w:rPr>
          <w:b/>
          <w:bCs/>
          <w:sz w:val="32"/>
          <w:szCs w:val="32"/>
          <w:highlight w:val="yellow"/>
        </w:rPr>
        <w:t xml:space="preserve">– </w:t>
      </w:r>
      <w:r w:rsidR="00D077D0" w:rsidRPr="00D077D0">
        <w:rPr>
          <w:sz w:val="32"/>
          <w:szCs w:val="32"/>
          <w:highlight w:val="yellow"/>
        </w:rPr>
        <w:t>What is the function of this story’s particular setting (time and place)?</w:t>
      </w:r>
    </w:p>
    <w:p w14:paraId="1D5649D4" w14:textId="68232351" w:rsidR="0005241D" w:rsidRPr="0005241D" w:rsidRDefault="0005241D" w:rsidP="000524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5241D">
        <w:rPr>
          <w:i/>
          <w:iCs/>
          <w:sz w:val="32"/>
          <w:szCs w:val="32"/>
        </w:rPr>
        <w:t>STR3.A</w:t>
      </w:r>
      <w:r w:rsidRPr="0005241D">
        <w:rPr>
          <w:sz w:val="32"/>
          <w:szCs w:val="32"/>
        </w:rPr>
        <w:t xml:space="preserve"> –  Consider the story’s plot. </w:t>
      </w:r>
      <w:r w:rsidR="00CD4FEA">
        <w:rPr>
          <w:sz w:val="32"/>
          <w:szCs w:val="32"/>
        </w:rPr>
        <w:t>Why was Krebs’ war experience explained at the very beginning of the story?</w:t>
      </w:r>
    </w:p>
    <w:p w14:paraId="4AEBF7B7" w14:textId="68132068" w:rsidR="0005241D" w:rsidRPr="0005241D" w:rsidRDefault="0005241D" w:rsidP="000524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5241D">
        <w:rPr>
          <w:i/>
          <w:iCs/>
          <w:sz w:val="32"/>
          <w:szCs w:val="32"/>
        </w:rPr>
        <w:t>STR3.B</w:t>
      </w:r>
      <w:r w:rsidRPr="0005241D">
        <w:rPr>
          <w:sz w:val="32"/>
          <w:szCs w:val="32"/>
        </w:rPr>
        <w:t xml:space="preserve"> – Consider </w:t>
      </w:r>
      <w:r w:rsidR="00033BAA">
        <w:rPr>
          <w:sz w:val="32"/>
          <w:szCs w:val="32"/>
        </w:rPr>
        <w:t xml:space="preserve">Krebs’ conversation with his mother at the end of the story. </w:t>
      </w:r>
      <w:r w:rsidR="00BB2A88">
        <w:rPr>
          <w:sz w:val="32"/>
          <w:szCs w:val="32"/>
        </w:rPr>
        <w:t>What function does this conversation serve in the story?</w:t>
      </w:r>
    </w:p>
    <w:p w14:paraId="598B13C0" w14:textId="00B65CF2" w:rsidR="0005241D" w:rsidRPr="0005241D" w:rsidRDefault="00BB2A88" w:rsidP="000524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i/>
          <w:iCs/>
          <w:sz w:val="32"/>
          <w:szCs w:val="32"/>
        </w:rPr>
        <w:t>NAR4.A/</w:t>
      </w:r>
      <w:r w:rsidR="0005241D" w:rsidRPr="0005241D">
        <w:rPr>
          <w:i/>
          <w:iCs/>
          <w:sz w:val="32"/>
          <w:szCs w:val="32"/>
        </w:rPr>
        <w:t>NAR4.B</w:t>
      </w:r>
      <w:r w:rsidR="0005241D" w:rsidRPr="0005241D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What point of view does this story utilize, first, second, or third person? </w:t>
      </w:r>
      <w:r w:rsidR="0005241D" w:rsidRPr="0005241D">
        <w:rPr>
          <w:sz w:val="32"/>
          <w:szCs w:val="32"/>
        </w:rPr>
        <w:t xml:space="preserve">What effect does </w:t>
      </w:r>
      <w:r>
        <w:rPr>
          <w:sz w:val="32"/>
          <w:szCs w:val="32"/>
        </w:rPr>
        <w:t>the choice in point of view have on the story as a whole?</w:t>
      </w:r>
    </w:p>
    <w:p w14:paraId="521F162E" w14:textId="3D5BD1F6" w:rsidR="0005241D" w:rsidRPr="0005241D" w:rsidRDefault="0005241D" w:rsidP="0005241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5241D">
        <w:rPr>
          <w:i/>
          <w:iCs/>
          <w:sz w:val="32"/>
          <w:szCs w:val="32"/>
        </w:rPr>
        <w:t>LAN7.A</w:t>
      </w:r>
      <w:r w:rsidR="006074D6">
        <w:rPr>
          <w:i/>
          <w:iCs/>
          <w:sz w:val="32"/>
          <w:szCs w:val="32"/>
        </w:rPr>
        <w:t>/SET2.B</w:t>
      </w:r>
      <w:r w:rsidRPr="0005241D">
        <w:rPr>
          <w:sz w:val="32"/>
          <w:szCs w:val="32"/>
        </w:rPr>
        <w:t xml:space="preserve"> – In a paragraph, </w:t>
      </w:r>
      <w:r w:rsidR="006074D6">
        <w:rPr>
          <w:sz w:val="32"/>
          <w:szCs w:val="32"/>
        </w:rPr>
        <w:t xml:space="preserve">clearly explain what effect the story’s setting has on Krebs as he returns from the war. </w:t>
      </w:r>
      <w:r w:rsidR="00CA39D2">
        <w:rPr>
          <w:sz w:val="32"/>
          <w:szCs w:val="32"/>
        </w:rPr>
        <w:t>Make a clear claim and support it with evidence from the text.</w:t>
      </w:r>
      <w:bookmarkStart w:id="0" w:name="_GoBack"/>
      <w:bookmarkEnd w:id="0"/>
    </w:p>
    <w:sectPr w:rsidR="0005241D" w:rsidRPr="0005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C2EA6"/>
    <w:multiLevelType w:val="hybridMultilevel"/>
    <w:tmpl w:val="B9324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8"/>
    <w:rsid w:val="00033BAA"/>
    <w:rsid w:val="0005241D"/>
    <w:rsid w:val="00221807"/>
    <w:rsid w:val="00474198"/>
    <w:rsid w:val="006074D6"/>
    <w:rsid w:val="00946018"/>
    <w:rsid w:val="00BB2A88"/>
    <w:rsid w:val="00CA39D2"/>
    <w:rsid w:val="00CD4FEA"/>
    <w:rsid w:val="00D077D0"/>
    <w:rsid w:val="00E1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04C5"/>
  <w15:chartTrackingRefBased/>
  <w15:docId w15:val="{7C8719B8-783B-467A-84AF-401A7984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10</cp:revision>
  <dcterms:created xsi:type="dcterms:W3CDTF">2019-06-24T20:18:00Z</dcterms:created>
  <dcterms:modified xsi:type="dcterms:W3CDTF">2019-06-24T20:30:00Z</dcterms:modified>
</cp:coreProperties>
</file>