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BBF" w:rsidRDefault="00A22BBF" w:rsidP="00A22BBF">
      <w:pPr>
        <w:pStyle w:val="story-body-text"/>
        <w:shd w:val="clear" w:color="auto" w:fill="FFFFFF"/>
        <w:spacing w:before="0" w:beforeAutospacing="0" w:after="240" w:afterAutospacing="0"/>
        <w:rPr>
          <w:rFonts w:ascii="Georgia" w:hAnsi="Georgia"/>
          <w:color w:val="333333"/>
        </w:rPr>
      </w:pPr>
      <w:r>
        <w:rPr>
          <w:rFonts w:ascii="Georgia" w:hAnsi="Georgia"/>
          <w:color w:val="333333"/>
        </w:rPr>
        <w:t>When</w:t>
      </w:r>
      <w:r>
        <w:rPr>
          <w:rStyle w:val="apple-converted-space"/>
          <w:rFonts w:ascii="Georgia" w:hAnsi="Georgia"/>
          <w:color w:val="333333"/>
        </w:rPr>
        <w:t> </w:t>
      </w:r>
      <w:r w:rsidRPr="00212577">
        <w:rPr>
          <w:rFonts w:ascii="Georgia" w:hAnsi="Georgia"/>
          <w:color w:val="333333"/>
        </w:rPr>
        <w:t>asked</w:t>
      </w:r>
      <w:r>
        <w:rPr>
          <w:rStyle w:val="apple-converted-space"/>
          <w:rFonts w:ascii="Georgia" w:hAnsi="Georgia"/>
          <w:color w:val="333333"/>
        </w:rPr>
        <w:t> </w:t>
      </w:r>
      <w:r>
        <w:rPr>
          <w:rFonts w:ascii="Georgia" w:hAnsi="Georgia"/>
          <w:color w:val="333333"/>
        </w:rPr>
        <w:t>what his favorite symbol in the novel is (kites, aside), Khaled Hosseini describes the scene in the alley as having “a metaphoric quality to it, and the rape scene [of Hassan]. A lot of fellow Afghans feel like that’s what happened to their country, if you substitute Afghanistan for Hassan. After Hassan has served his purpose and found what Amir wanted, the kite, then Amir kind of stands by and watches him be attacked without intervening. … A lot of Afghans feel that’s what happened [after the Soviet Union left and Western countries failed to h</w:t>
      </w:r>
      <w:bookmarkStart w:id="0" w:name="_GoBack"/>
      <w:bookmarkEnd w:id="0"/>
      <w:r>
        <w:rPr>
          <w:rFonts w:ascii="Georgia" w:hAnsi="Georgia"/>
          <w:color w:val="333333"/>
        </w:rPr>
        <w:t>elp the country].</w:t>
      </w:r>
    </w:p>
    <w:p w:rsidR="008D7013" w:rsidRDefault="00A22BBF" w:rsidP="0095345E">
      <w:pPr>
        <w:pStyle w:val="story-body-text"/>
        <w:numPr>
          <w:ilvl w:val="0"/>
          <w:numId w:val="1"/>
        </w:numPr>
        <w:shd w:val="clear" w:color="auto" w:fill="FFFFFF"/>
        <w:spacing w:before="0" w:beforeAutospacing="0" w:after="240" w:afterAutospacing="0"/>
        <w:rPr>
          <w:rFonts w:ascii="Georgia" w:hAnsi="Georgia"/>
          <w:color w:val="333333"/>
        </w:rPr>
      </w:pPr>
      <w:r>
        <w:rPr>
          <w:rFonts w:ascii="Georgia" w:hAnsi="Georgia"/>
          <w:color w:val="333333"/>
        </w:rPr>
        <w:t>Discuss rape as a means of exerting power or control over someone else.</w:t>
      </w:r>
    </w:p>
    <w:p w:rsidR="0095345E" w:rsidRDefault="0095345E" w:rsidP="0095345E">
      <w:pPr>
        <w:pStyle w:val="story-body-text"/>
        <w:numPr>
          <w:ilvl w:val="0"/>
          <w:numId w:val="1"/>
        </w:numPr>
        <w:shd w:val="clear" w:color="auto" w:fill="FFFFFF"/>
        <w:spacing w:before="0" w:beforeAutospacing="0" w:after="240" w:afterAutospacing="0"/>
        <w:rPr>
          <w:rFonts w:ascii="Georgia" w:hAnsi="Georgia"/>
          <w:color w:val="333333"/>
          <w:shd w:val="clear" w:color="auto" w:fill="FFFFFF"/>
        </w:rPr>
      </w:pPr>
      <w:r>
        <w:rPr>
          <w:rFonts w:ascii="Georgia" w:hAnsi="Georgia"/>
          <w:color w:val="333333"/>
          <w:shd w:val="clear" w:color="auto" w:fill="FFFFFF"/>
        </w:rPr>
        <w:t xml:space="preserve">Talk about the comparison that Mr. Hosseini makes, and discuss the power dynamics at play in both the novel and the larger world. </w:t>
      </w:r>
    </w:p>
    <w:p w:rsidR="0095345E" w:rsidRPr="0095345E" w:rsidRDefault="0095345E" w:rsidP="0095345E">
      <w:pPr>
        <w:pStyle w:val="story-body-text"/>
        <w:numPr>
          <w:ilvl w:val="0"/>
          <w:numId w:val="1"/>
        </w:numPr>
        <w:shd w:val="clear" w:color="auto" w:fill="FFFFFF"/>
        <w:spacing w:before="0" w:beforeAutospacing="0" w:after="240" w:afterAutospacing="0"/>
        <w:rPr>
          <w:rFonts w:ascii="Georgia" w:hAnsi="Georgia"/>
          <w:color w:val="333333"/>
        </w:rPr>
      </w:pPr>
      <w:r>
        <w:rPr>
          <w:rFonts w:ascii="Georgia" w:hAnsi="Georgia"/>
          <w:color w:val="333333"/>
          <w:shd w:val="clear" w:color="auto" w:fill="FFFFFF"/>
        </w:rPr>
        <w:t xml:space="preserve">How </w:t>
      </w:r>
      <w:r>
        <w:rPr>
          <w:rFonts w:ascii="Georgia" w:hAnsi="Georgia"/>
          <w:color w:val="333333"/>
          <w:shd w:val="clear" w:color="auto" w:fill="FFFFFF"/>
        </w:rPr>
        <w:t>does this scene symbolize Afghanistan’s position on the world stage?</w:t>
      </w:r>
    </w:p>
    <w:p w:rsidR="0095345E" w:rsidRPr="00A22BBF" w:rsidRDefault="0095345E" w:rsidP="0095345E">
      <w:pPr>
        <w:pStyle w:val="story-body-text"/>
        <w:numPr>
          <w:ilvl w:val="0"/>
          <w:numId w:val="1"/>
        </w:numPr>
        <w:shd w:val="clear" w:color="auto" w:fill="FFFFFF"/>
        <w:spacing w:before="0" w:beforeAutospacing="0" w:after="240" w:afterAutospacing="0"/>
        <w:rPr>
          <w:rFonts w:ascii="Georgia" w:hAnsi="Georgia"/>
          <w:color w:val="333333"/>
        </w:rPr>
      </w:pPr>
      <w:r>
        <w:rPr>
          <w:rFonts w:ascii="Georgia" w:hAnsi="Georgia"/>
          <w:color w:val="333333"/>
          <w:shd w:val="clear" w:color="auto" w:fill="FFFFFF"/>
        </w:rPr>
        <w:t>C</w:t>
      </w:r>
      <w:r>
        <w:rPr>
          <w:rFonts w:ascii="Georgia" w:hAnsi="Georgia"/>
          <w:color w:val="333333"/>
          <w:shd w:val="clear" w:color="auto" w:fill="FFFFFF"/>
        </w:rPr>
        <w:t>onnect the sexual violence in the novel to violence (sexual and otherwise) in the news today, whether</w:t>
      </w:r>
      <w:r>
        <w:rPr>
          <w:rStyle w:val="apple-converted-space"/>
          <w:rFonts w:ascii="Georgia" w:hAnsi="Georgia"/>
          <w:color w:val="333333"/>
          <w:shd w:val="clear" w:color="auto" w:fill="FFFFFF"/>
        </w:rPr>
        <w:t> </w:t>
      </w:r>
      <w:r w:rsidRPr="0095345E">
        <w:rPr>
          <w:rFonts w:ascii="Georgia" w:hAnsi="Georgia"/>
          <w:shd w:val="clear" w:color="auto" w:fill="FFFFFF"/>
        </w:rPr>
        <w:t>rape on college campuses</w:t>
      </w:r>
      <w:r>
        <w:rPr>
          <w:rFonts w:ascii="Georgia" w:hAnsi="Georgia"/>
          <w:color w:val="333333"/>
          <w:shd w:val="clear" w:color="auto" w:fill="FFFFFF"/>
        </w:rPr>
        <w:t>, in</w:t>
      </w:r>
      <w:r>
        <w:rPr>
          <w:rStyle w:val="apple-converted-space"/>
          <w:rFonts w:ascii="Georgia" w:hAnsi="Georgia"/>
          <w:color w:val="333333"/>
          <w:shd w:val="clear" w:color="auto" w:fill="FFFFFF"/>
        </w:rPr>
        <w:t> </w:t>
      </w:r>
      <w:r w:rsidRPr="0095345E">
        <w:rPr>
          <w:rFonts w:ascii="Georgia" w:hAnsi="Georgia"/>
          <w:shd w:val="clear" w:color="auto" w:fill="FFFFFF"/>
        </w:rPr>
        <w:t>the N.F.L.</w:t>
      </w:r>
      <w:r>
        <w:rPr>
          <w:rFonts w:ascii="Georgia" w:hAnsi="Georgia"/>
          <w:color w:val="333333"/>
          <w:shd w:val="clear" w:color="auto" w:fill="FFFFFF"/>
        </w:rPr>
        <w:t>, via</w:t>
      </w:r>
      <w:r>
        <w:rPr>
          <w:rStyle w:val="apple-converted-space"/>
          <w:rFonts w:ascii="Georgia" w:hAnsi="Georgia"/>
          <w:color w:val="333333"/>
          <w:shd w:val="clear" w:color="auto" w:fill="FFFFFF"/>
        </w:rPr>
        <w:t> </w:t>
      </w:r>
      <w:r w:rsidRPr="0095345E">
        <w:rPr>
          <w:rFonts w:ascii="Georgia" w:hAnsi="Georgia"/>
          <w:shd w:val="clear" w:color="auto" w:fill="FFFFFF"/>
        </w:rPr>
        <w:t xml:space="preserve">high school </w:t>
      </w:r>
      <w:proofErr w:type="spellStart"/>
      <w:r w:rsidRPr="0095345E">
        <w:rPr>
          <w:rFonts w:ascii="Georgia" w:hAnsi="Georgia"/>
          <w:shd w:val="clear" w:color="auto" w:fill="FFFFFF"/>
        </w:rPr>
        <w:t>hazings</w:t>
      </w:r>
      <w:proofErr w:type="spellEnd"/>
      <w:r w:rsidRPr="0095345E">
        <w:rPr>
          <w:rFonts w:ascii="Georgia" w:hAnsi="Georgia"/>
          <w:shd w:val="clear" w:color="auto" w:fill="FFFFFF"/>
        </w:rPr>
        <w:t>,</w:t>
      </w:r>
      <w:r>
        <w:rPr>
          <w:rStyle w:val="apple-converted-space"/>
          <w:rFonts w:ascii="Georgia" w:hAnsi="Georgia"/>
          <w:color w:val="333333"/>
          <w:shd w:val="clear" w:color="auto" w:fill="FFFFFF"/>
        </w:rPr>
        <w:t> </w:t>
      </w:r>
      <w:r>
        <w:rPr>
          <w:rFonts w:ascii="Georgia" w:hAnsi="Georgia"/>
          <w:color w:val="333333"/>
          <w:shd w:val="clear" w:color="auto" w:fill="FFFFFF"/>
        </w:rPr>
        <w:t>or in any other context. Who is wielding violence against whom in these instances? What does the nature of such attacks tell us about our culture? About human nature? What lessons does “The Kite Runner” offer for our world today?</w:t>
      </w:r>
    </w:p>
    <w:sectPr w:rsidR="0095345E" w:rsidRPr="00A2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27905"/>
    <w:multiLevelType w:val="hybridMultilevel"/>
    <w:tmpl w:val="FCAC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BF"/>
    <w:rsid w:val="000F5297"/>
    <w:rsid w:val="001C0DC4"/>
    <w:rsid w:val="001D3D4A"/>
    <w:rsid w:val="001F4068"/>
    <w:rsid w:val="00212577"/>
    <w:rsid w:val="00237E1F"/>
    <w:rsid w:val="00251860"/>
    <w:rsid w:val="00344886"/>
    <w:rsid w:val="00436DF0"/>
    <w:rsid w:val="00475B25"/>
    <w:rsid w:val="004D5647"/>
    <w:rsid w:val="00640F42"/>
    <w:rsid w:val="00675E7D"/>
    <w:rsid w:val="006A5CF7"/>
    <w:rsid w:val="006A5DB1"/>
    <w:rsid w:val="007B13D0"/>
    <w:rsid w:val="007F661A"/>
    <w:rsid w:val="008D7013"/>
    <w:rsid w:val="0095345E"/>
    <w:rsid w:val="009B6B6A"/>
    <w:rsid w:val="009C34D1"/>
    <w:rsid w:val="00A22BBF"/>
    <w:rsid w:val="00A90C71"/>
    <w:rsid w:val="00AA3500"/>
    <w:rsid w:val="00AA49BC"/>
    <w:rsid w:val="00BA09F0"/>
    <w:rsid w:val="00BC0FF9"/>
    <w:rsid w:val="00C1192B"/>
    <w:rsid w:val="00CE6F09"/>
    <w:rsid w:val="00D06C60"/>
    <w:rsid w:val="00D2313F"/>
    <w:rsid w:val="00D406E4"/>
    <w:rsid w:val="00DD4300"/>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73B9A-0197-4B5D-8FE4-1112F820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A22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2BBF"/>
  </w:style>
  <w:style w:type="character" w:styleId="Hyperlink">
    <w:name w:val="Hyperlink"/>
    <w:basedOn w:val="DefaultParagraphFont"/>
    <w:uiPriority w:val="99"/>
    <w:semiHidden/>
    <w:unhideWhenUsed/>
    <w:rsid w:val="00A22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Peter Barringer</cp:lastModifiedBy>
  <cp:revision>3</cp:revision>
  <dcterms:created xsi:type="dcterms:W3CDTF">2016-03-21T03:10:00Z</dcterms:created>
  <dcterms:modified xsi:type="dcterms:W3CDTF">2016-03-21T03:12:00Z</dcterms:modified>
</cp:coreProperties>
</file>